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2660" w:hangingChars="950"/>
        <w:jc w:val="left"/>
        <w:textAlignment w:val="auto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附件9：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hanging="5722" w:hangingChars="950"/>
        <w:jc w:val="left"/>
        <w:textAlignment w:val="auto"/>
        <w:rPr>
          <w:rFonts w:ascii="黑体" w:hAnsi="黑体" w:eastAsia="黑体"/>
          <w:b/>
          <w:sz w:val="40"/>
          <w:szCs w:val="40"/>
          <w:u w:val="single"/>
        </w:rPr>
      </w:pPr>
      <w:r>
        <w:rPr>
          <w:rFonts w:ascii="楷体_GB2312" w:eastAsia="楷体_GB2312"/>
          <w:b/>
          <w:sz w:val="60"/>
          <w:szCs w:val="60"/>
        </w:rPr>
        <w:drawing>
          <wp:inline distT="0" distB="0" distL="0" distR="0">
            <wp:extent cx="2838450" cy="657225"/>
            <wp:effectExtent l="0" t="0" r="0" b="9525"/>
            <wp:docPr id="1" name="图片 1" descr="111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11111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黑体" w:hAnsi="黑体" w:eastAsia="黑体"/>
          <w:b/>
          <w:sz w:val="70"/>
          <w:szCs w:val="70"/>
        </w:rPr>
      </w:pPr>
    </w:p>
    <w:p>
      <w:pPr>
        <w:spacing w:line="360" w:lineRule="auto"/>
        <w:jc w:val="center"/>
        <w:rPr>
          <w:rFonts w:ascii="黑体" w:hAnsi="黑体" w:eastAsia="黑体"/>
          <w:b/>
          <w:sz w:val="76"/>
          <w:szCs w:val="76"/>
        </w:rPr>
      </w:pPr>
      <w:r>
        <w:rPr>
          <w:rFonts w:hint="eastAsia" w:ascii="黑体" w:hAnsi="黑体" w:eastAsia="黑体"/>
          <w:b/>
          <w:sz w:val="76"/>
          <w:szCs w:val="76"/>
        </w:rPr>
        <w:t xml:space="preserve"> </w:t>
      </w:r>
      <w:r>
        <w:rPr>
          <w:rFonts w:hint="eastAsia" w:ascii="黑体" w:hAnsi="黑体" w:eastAsia="黑体"/>
          <w:b/>
          <w:spacing w:val="-23"/>
          <w:sz w:val="76"/>
          <w:szCs w:val="76"/>
        </w:rPr>
        <w:t>实践</w:t>
      </w:r>
      <w:r>
        <w:rPr>
          <w:rFonts w:hint="eastAsia" w:ascii="黑体" w:hAnsi="黑体" w:eastAsia="黑体"/>
          <w:b/>
          <w:spacing w:val="-23"/>
          <w:sz w:val="76"/>
          <w:szCs w:val="76"/>
          <w:lang w:val="en-US" w:eastAsia="zh-CN"/>
        </w:rPr>
        <w:t>类</w:t>
      </w:r>
      <w:r>
        <w:rPr>
          <w:rFonts w:hint="eastAsia" w:ascii="黑体" w:hAnsi="黑体" w:eastAsia="黑体"/>
          <w:b/>
          <w:spacing w:val="-23"/>
          <w:sz w:val="76"/>
          <w:szCs w:val="76"/>
        </w:rPr>
        <w:t>课程学</w:t>
      </w:r>
      <w:bookmarkStart w:id="0" w:name="_GoBack"/>
      <w:bookmarkEnd w:id="0"/>
      <w:r>
        <w:rPr>
          <w:rFonts w:hint="eastAsia" w:ascii="黑体" w:hAnsi="黑体" w:eastAsia="黑体"/>
          <w:b/>
          <w:spacing w:val="-23"/>
          <w:sz w:val="76"/>
          <w:szCs w:val="76"/>
        </w:rPr>
        <w:t>生</w:t>
      </w:r>
      <w:r>
        <w:rPr>
          <w:rFonts w:ascii="黑体" w:hAnsi="黑体" w:eastAsia="黑体"/>
          <w:b/>
          <w:spacing w:val="-23"/>
          <w:sz w:val="76"/>
          <w:szCs w:val="76"/>
        </w:rPr>
        <w:t>考核资料</w:t>
      </w:r>
    </w:p>
    <w:p>
      <w:pPr>
        <w:spacing w:line="360" w:lineRule="auto"/>
        <w:jc w:val="center"/>
        <w:rPr>
          <w:rFonts w:ascii="黑体" w:hAnsi="黑体" w:eastAsia="黑体"/>
          <w:b/>
          <w:sz w:val="40"/>
          <w:szCs w:val="40"/>
        </w:rPr>
      </w:pPr>
    </w:p>
    <w:p>
      <w:pPr>
        <w:spacing w:line="800" w:lineRule="exact"/>
        <w:jc w:val="center"/>
        <w:rPr>
          <w:rFonts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szCs w:val="32"/>
        </w:rPr>
        <w:t>20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b/>
          <w:sz w:val="32"/>
          <w:szCs w:val="32"/>
        </w:rPr>
        <w:t>～20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</w:t>
      </w:r>
      <w:r>
        <w:rPr>
          <w:rFonts w:hint="eastAsia" w:ascii="宋体" w:hAnsi="宋体"/>
          <w:b/>
          <w:sz w:val="32"/>
          <w:szCs w:val="32"/>
        </w:rPr>
        <w:t>学年度第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b/>
          <w:sz w:val="32"/>
          <w:szCs w:val="32"/>
        </w:rPr>
        <w:t>学期</w:t>
      </w:r>
    </w:p>
    <w:p>
      <w:pPr>
        <w:spacing w:line="800" w:lineRule="exact"/>
        <w:ind w:firstLine="1836" w:firstLineChars="653"/>
        <w:rPr>
          <w:b/>
          <w:sz w:val="28"/>
          <w:szCs w:val="28"/>
        </w:rPr>
      </w:pPr>
    </w:p>
    <w:p>
      <w:pPr>
        <w:spacing w:line="800" w:lineRule="exact"/>
        <w:ind w:firstLine="1836" w:firstLineChars="653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课程名称：</w:t>
      </w:r>
      <w:r>
        <w:rPr>
          <w:rFonts w:hint="eastAsia"/>
          <w:b/>
          <w:sz w:val="28"/>
          <w:szCs w:val="28"/>
          <w:u w:val="single"/>
        </w:rPr>
        <w:t xml:space="preserve">                              </w:t>
      </w:r>
    </w:p>
    <w:p>
      <w:pPr>
        <w:spacing w:line="800" w:lineRule="exact"/>
        <w:ind w:firstLine="1836" w:firstLineChars="653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专业班级：</w:t>
      </w:r>
      <w:r>
        <w:rPr>
          <w:rFonts w:hint="eastAsia"/>
          <w:b/>
          <w:sz w:val="28"/>
          <w:szCs w:val="28"/>
          <w:u w:val="single"/>
        </w:rPr>
        <w:t xml:space="preserve">                              </w:t>
      </w:r>
    </w:p>
    <w:p>
      <w:pPr>
        <w:spacing w:line="800" w:lineRule="exact"/>
        <w:ind w:firstLine="1836" w:firstLineChars="653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指导教师: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</w:t>
      </w:r>
    </w:p>
    <w:p>
      <w:pPr>
        <w:spacing w:line="800" w:lineRule="exact"/>
        <w:ind w:firstLine="1836" w:firstLineChars="653"/>
        <w:rPr>
          <w:rFonts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归档单位：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</w:t>
      </w:r>
    </w:p>
    <w:p>
      <w:pPr>
        <w:rPr>
          <w:rFonts w:ascii="黑体" w:hAnsi="黑体" w:eastAsia="黑体"/>
          <w:b/>
          <w:sz w:val="24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材料目录</w:t>
      </w:r>
    </w:p>
    <w:tbl>
      <w:tblPr>
        <w:tblStyle w:val="2"/>
        <w:tblW w:w="66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4502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8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序号</w:t>
            </w:r>
          </w:p>
        </w:tc>
        <w:tc>
          <w:tcPr>
            <w:tcW w:w="450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资料</w:t>
            </w:r>
            <w:r>
              <w:rPr>
                <w:rFonts w:ascii="仿宋" w:hAnsi="仿宋" w:eastAsia="仿宋"/>
                <w:b/>
                <w:sz w:val="24"/>
              </w:rPr>
              <w:t>目录</w:t>
            </w:r>
          </w:p>
        </w:tc>
        <w:tc>
          <w:tcPr>
            <w:tcW w:w="13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8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450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学生报告（成果）</w:t>
            </w:r>
          </w:p>
        </w:tc>
        <w:tc>
          <w:tcPr>
            <w:tcW w:w="13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8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4502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任务书</w:t>
            </w:r>
            <w:r>
              <w:rPr>
                <w:rFonts w:hint="eastAsia" w:ascii="仿宋" w:hAnsi="仿宋" w:eastAsia="仿宋"/>
                <w:sz w:val="24"/>
              </w:rPr>
              <w:t>（课程设计）</w:t>
            </w:r>
          </w:p>
        </w:tc>
        <w:tc>
          <w:tcPr>
            <w:tcW w:w="131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818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45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/>
    <w:p/>
    <w:p>
      <w:pPr>
        <w:jc w:val="center"/>
        <w:rPr>
          <w:b/>
          <w:sz w:val="24"/>
        </w:rPr>
      </w:pPr>
      <w:r>
        <w:rPr>
          <w:b/>
          <w:sz w:val="24"/>
        </w:rPr>
        <w:t>武昌首义学院教务处制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252664A4"/>
    <w:rsid w:val="252664A4"/>
    <w:rsid w:val="33972B8A"/>
    <w:rsid w:val="4D36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87</Characters>
  <Lines>0</Lines>
  <Paragraphs>0</Paragraphs>
  <TotalTime>3</TotalTime>
  <ScaleCrop>false</ScaleCrop>
  <LinksUpToDate>false</LinksUpToDate>
  <CharactersWithSpaces>225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2022-11-18T01:31:00Z</dcterms:created>
  <dc:creator>周自伦</dc:creator>
  <cp:lastModifiedBy>周自伦</cp:lastModifiedBy>
  <dcterms:modified xsi:type="dcterms:W3CDTF">2022-12-09T07:10:10Z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4A089D8FCB064780BD89B4821DCB8355</vt:lpwstr>
  </property>
</Properties>
</file>